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4E" w:rsidRPr="0041574E" w:rsidRDefault="0041574E" w:rsidP="00415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74E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u w:val="single"/>
        </w:rPr>
        <w:t>Memorandum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7299"/>
      </w:tblGrid>
      <w:tr w:rsidR="0041574E" w:rsidRPr="0041574E" w:rsidTr="0041574E">
        <w:trPr>
          <w:tblCellSpacing w:w="0" w:type="dxa"/>
        </w:trPr>
        <w:tc>
          <w:tcPr>
            <w:tcW w:w="2130" w:type="dxa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Identifying Information:</w:t>
            </w:r>
          </w:p>
        </w:tc>
        <w:tc>
          <w:tcPr>
            <w:tcW w:w="7980" w:type="dxa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</w:tr>
    </w:tbl>
    <w:p w:rsidR="0041574E" w:rsidRPr="0041574E" w:rsidRDefault="0041574E" w:rsidP="0041574E">
      <w:pPr>
        <w:shd w:val="clear" w:color="auto" w:fill="E0FFD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7334"/>
      </w:tblGrid>
      <w:tr w:rsidR="0041574E" w:rsidRPr="0041574E" w:rsidTr="0041574E">
        <w:trPr>
          <w:tblCellSpacing w:w="0" w:type="dxa"/>
        </w:trPr>
        <w:tc>
          <w:tcPr>
            <w:tcW w:w="2130" w:type="dxa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Tax Type:</w:t>
            </w:r>
          </w:p>
        </w:tc>
        <w:tc>
          <w:tcPr>
            <w:tcW w:w="8190" w:type="dxa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41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Motor Vehicle Fuel Tax</w:t>
            </w:r>
            <w:bookmarkEnd w:id="0"/>
          </w:p>
        </w:tc>
      </w:tr>
      <w:tr w:rsidR="0041574E" w:rsidRPr="0041574E" w:rsidTr="0041574E">
        <w:trPr>
          <w:tblCellSpacing w:w="0" w:type="dxa"/>
        </w:trPr>
        <w:tc>
          <w:tcPr>
            <w:tcW w:w="2130" w:type="dxa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Brief Description:</w:t>
            </w:r>
          </w:p>
        </w:tc>
        <w:tc>
          <w:tcPr>
            <w:tcW w:w="8190" w:type="dxa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Historical Petroleum Products Inspection Fee Rates from 1935 to present</w:t>
            </w:r>
          </w:p>
        </w:tc>
      </w:tr>
      <w:tr w:rsidR="0041574E" w:rsidRPr="0041574E" w:rsidTr="0041574E">
        <w:trPr>
          <w:tblCellSpacing w:w="0" w:type="dxa"/>
        </w:trPr>
        <w:tc>
          <w:tcPr>
            <w:tcW w:w="2130" w:type="dxa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Keywords:</w:t>
            </w:r>
          </w:p>
        </w:tc>
        <w:tc>
          <w:tcPr>
            <w:tcW w:w="8190" w:type="dxa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74E" w:rsidRPr="0041574E" w:rsidTr="0041574E">
        <w:trPr>
          <w:tblCellSpacing w:w="0" w:type="dxa"/>
        </w:trPr>
        <w:tc>
          <w:tcPr>
            <w:tcW w:w="2130" w:type="dxa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Approval Date:</w:t>
            </w:r>
          </w:p>
        </w:tc>
        <w:tc>
          <w:tcPr>
            <w:tcW w:w="8190" w:type="dxa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11/25/2008</w:t>
            </w:r>
          </w:p>
        </w:tc>
      </w:tr>
    </w:tbl>
    <w:p w:rsidR="0041574E" w:rsidRPr="0041574E" w:rsidRDefault="00142B68" w:rsidP="0041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5.25pt" o:hrstd="t" o:hrnoshade="t" o:hr="t" fillcolor="navy" stroked="f"/>
        </w:pict>
      </w:r>
    </w:p>
    <w:p w:rsidR="0041574E" w:rsidRPr="0041574E" w:rsidRDefault="0041574E" w:rsidP="0041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574E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Body:</w:t>
      </w:r>
    </w:p>
    <w:p w:rsidR="0041574E" w:rsidRPr="0041574E" w:rsidRDefault="0041574E" w:rsidP="00415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MEMORANDUM</w:t>
      </w:r>
    </w:p>
    <w:p w:rsidR="0041574E" w:rsidRPr="0041574E" w:rsidRDefault="0041574E" w:rsidP="0041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5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Brief Description: Petroleum Products Inspection Fee Rates and Effective Dates</w:t>
      </w:r>
    </w:p>
    <w:p w:rsidR="0041574E" w:rsidRPr="0041574E" w:rsidRDefault="0041574E" w:rsidP="0041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41574E" w:rsidRPr="0041574E" w:rsidTr="0041574E">
        <w:trPr>
          <w:tblCellSpacing w:w="15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sz w:val="27"/>
                <w:szCs w:val="27"/>
              </w:rPr>
              <w:t>PETROLEUM PRODUCTS INSPECTION FEE EFFECTIVE DATES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sz w:val="27"/>
                <w:szCs w:val="27"/>
              </w:rPr>
              <w:t>RATE (PER BARREL)</w:t>
            </w:r>
          </w:p>
        </w:tc>
      </w:tr>
      <w:tr w:rsidR="0041574E" w:rsidRPr="0041574E" w:rsidTr="0041574E">
        <w:trPr>
          <w:tblCellSpacing w:w="15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sz w:val="27"/>
                <w:szCs w:val="27"/>
              </w:rPr>
              <w:t>July 1, 1935 - March 31, 1949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sz w:val="27"/>
                <w:szCs w:val="27"/>
              </w:rPr>
              <w:t>$.03</w:t>
            </w:r>
          </w:p>
        </w:tc>
      </w:tr>
      <w:tr w:rsidR="0041574E" w:rsidRPr="0041574E" w:rsidTr="0041574E">
        <w:trPr>
          <w:tblCellSpacing w:w="15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sz w:val="27"/>
                <w:szCs w:val="27"/>
              </w:rPr>
              <w:t>April 1, 1949 - June 30, 1990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sz w:val="27"/>
                <w:szCs w:val="27"/>
              </w:rPr>
              <w:t>$.005</w:t>
            </w:r>
          </w:p>
        </w:tc>
      </w:tr>
      <w:tr w:rsidR="0041574E" w:rsidRPr="0041574E" w:rsidTr="0041574E">
        <w:trPr>
          <w:tblCellSpacing w:w="15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sz w:val="27"/>
                <w:szCs w:val="27"/>
              </w:rPr>
              <w:t>July 1, 1990 - June 30, 1996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sz w:val="27"/>
                <w:szCs w:val="27"/>
              </w:rPr>
              <w:t>$.01</w:t>
            </w:r>
          </w:p>
        </w:tc>
      </w:tr>
      <w:tr w:rsidR="0041574E" w:rsidRPr="0041574E" w:rsidTr="0041574E">
        <w:trPr>
          <w:tblCellSpacing w:w="15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sz w:val="27"/>
                <w:szCs w:val="27"/>
              </w:rPr>
              <w:t>July 1, 1996 - December 31, 2008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sz w:val="27"/>
                <w:szCs w:val="27"/>
              </w:rPr>
              <w:t>$.015</w:t>
            </w:r>
          </w:p>
        </w:tc>
      </w:tr>
      <w:tr w:rsidR="0041574E" w:rsidRPr="0041574E" w:rsidTr="0041574E">
        <w:trPr>
          <w:tblCellSpacing w:w="15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sz w:val="27"/>
                <w:szCs w:val="27"/>
              </w:rPr>
              <w:t>January 1, 2009 - June 30, 2010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sz w:val="27"/>
                <w:szCs w:val="27"/>
              </w:rPr>
              <w:t>$.0135</w:t>
            </w:r>
          </w:p>
        </w:tc>
      </w:tr>
      <w:tr w:rsidR="0041574E" w:rsidRPr="0041574E" w:rsidTr="0041574E">
        <w:trPr>
          <w:tblCellSpacing w:w="15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sz w:val="27"/>
                <w:szCs w:val="27"/>
              </w:rPr>
              <w:t>July 1, 2010 -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74E" w:rsidRPr="0041574E" w:rsidRDefault="0041574E" w:rsidP="0041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4E">
              <w:rPr>
                <w:rFonts w:ascii="Times New Roman" w:eastAsia="Times New Roman" w:hAnsi="Times New Roman" w:cs="Times New Roman"/>
                <w:sz w:val="27"/>
                <w:szCs w:val="27"/>
              </w:rPr>
              <w:t>$.015</w:t>
            </w:r>
          </w:p>
        </w:tc>
      </w:tr>
    </w:tbl>
    <w:p w:rsidR="0041574E" w:rsidRPr="0041574E" w:rsidRDefault="0041574E" w:rsidP="0041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Sources: House Bill 2145 from the 2007 Legislative Session and K.S.A. 55-426.</w:t>
      </w:r>
      <w:r w:rsidRPr="004157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5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NOTE: Per K.S.A. 55-426, for the purposes of this fee, 50 gallons is to be considered</w:t>
      </w:r>
      <w:r w:rsidRPr="004157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5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and counted as a barrel.</w:t>
      </w:r>
    </w:p>
    <w:p w:rsidR="00A3111D" w:rsidRPr="00A3111D" w:rsidRDefault="0041574E" w:rsidP="0041574E">
      <w:pPr>
        <w:spacing w:after="0" w:line="240" w:lineRule="auto"/>
      </w:pPr>
      <w:r w:rsidRPr="004157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57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574E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Date Composed: </w:t>
      </w:r>
      <w:r w:rsidRPr="00415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11/25/2008</w:t>
      </w:r>
      <w:r w:rsidRPr="0041574E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 Date Modified: </w:t>
      </w:r>
      <w:r w:rsidRPr="00415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02/12/2009</w:t>
      </w:r>
      <w:r w:rsidRPr="004157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A3111D" w:rsidRPr="00A3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D"/>
    <w:rsid w:val="00071A48"/>
    <w:rsid w:val="00142B68"/>
    <w:rsid w:val="0024454E"/>
    <w:rsid w:val="00334113"/>
    <w:rsid w:val="0037304D"/>
    <w:rsid w:val="003B5D97"/>
    <w:rsid w:val="003C222C"/>
    <w:rsid w:val="0041574E"/>
    <w:rsid w:val="00430AE7"/>
    <w:rsid w:val="00452FA0"/>
    <w:rsid w:val="004F448C"/>
    <w:rsid w:val="00512FA6"/>
    <w:rsid w:val="00597E03"/>
    <w:rsid w:val="00667D0D"/>
    <w:rsid w:val="007D3999"/>
    <w:rsid w:val="00917F91"/>
    <w:rsid w:val="009877FD"/>
    <w:rsid w:val="009C0C0C"/>
    <w:rsid w:val="00A171E5"/>
    <w:rsid w:val="00A3111D"/>
    <w:rsid w:val="00B435BD"/>
    <w:rsid w:val="00BF2C7F"/>
    <w:rsid w:val="00C13F05"/>
    <w:rsid w:val="00C6610B"/>
    <w:rsid w:val="00C8319D"/>
    <w:rsid w:val="00E32197"/>
    <w:rsid w:val="00E62112"/>
    <w:rsid w:val="00E709FA"/>
    <w:rsid w:val="00F5607C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26A9FD-88EF-46A9-BADE-C15E46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Historical Petroleum Products Inspection Fee Rates from 1935 to present</dc:title>
  <dc:subject/>
  <dc:creator>John Waldo [KDOR]</dc:creator>
  <cp:keywords>Motor, Vehicle, Fuel, Tax, History, Historical, Rates</cp:keywords>
  <dc:description/>
  <cp:lastModifiedBy>John Waldo [KDOR]</cp:lastModifiedBy>
  <cp:revision>3</cp:revision>
  <dcterms:created xsi:type="dcterms:W3CDTF">2020-09-04T20:12:00Z</dcterms:created>
  <dcterms:modified xsi:type="dcterms:W3CDTF">2020-10-05T15:21:00Z</dcterms:modified>
</cp:coreProperties>
</file>